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宋体" w:hAnsi="宋体" w:eastAsia="宋体"/>
                <w:sz w:val="21"/>
                <w:szCs w:val="21"/>
                <w:lang w:eastAsia="zh-CN"/>
              </w:rPr>
              <w:t>巫溪县县道X002</w:t>
            </w:r>
            <w:r>
              <w:rPr>
                <w:rFonts w:hint="eastAsia" w:ascii="宋体" w:hAnsi="宋体" w:eastAsia="宋体"/>
                <w:sz w:val="21"/>
                <w:szCs w:val="21"/>
                <w:lang w:eastAsia="zh-CN"/>
              </w:rPr>
              <w:t>田坝至红池坝</w:t>
            </w:r>
            <w:r>
              <w:rPr>
                <w:rFonts w:hint="default" w:ascii="宋体" w:hAnsi="宋体" w:eastAsia="宋体"/>
                <w:sz w:val="21"/>
                <w:szCs w:val="21"/>
                <w:lang w:eastAsia="zh-CN"/>
              </w:rPr>
              <w:t>升级改造工程</w:t>
            </w:r>
            <w:r>
              <w:rPr>
                <w:rFonts w:hint="eastAsia" w:ascii="宋体" w:hAnsi="宋体" w:eastAsia="宋体"/>
                <w:sz w:val="21"/>
                <w:szCs w:val="21"/>
                <w:lang w:eastAsia="zh-CN"/>
              </w:rPr>
              <w:t>（</w:t>
            </w:r>
            <w:r>
              <w:rPr>
                <w:rFonts w:hint="default" w:ascii="宋体" w:hAnsi="宋体" w:eastAsia="宋体"/>
                <w:sz w:val="21"/>
                <w:szCs w:val="21"/>
                <w:lang w:eastAsia="zh-CN"/>
              </w:rPr>
              <w:t>中岗至红池坝段</w:t>
            </w:r>
            <w:r>
              <w:rPr>
                <w:rFonts w:hint="eastAsia" w:ascii="宋体" w:hAnsi="宋体" w:eastAsia="宋体"/>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62F7206"/>
    <w:rsid w:val="0A0B46F4"/>
    <w:rsid w:val="0C8A393A"/>
    <w:rsid w:val="13BE6032"/>
    <w:rsid w:val="181A41E1"/>
    <w:rsid w:val="27BA5E91"/>
    <w:rsid w:val="34593BF2"/>
    <w:rsid w:val="44EB321A"/>
    <w:rsid w:val="507D54E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2019-06-13T01:46:00Z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